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4F" w:rsidRPr="006F024F" w:rsidRDefault="006F024F" w:rsidP="006F024F">
      <w:pPr>
        <w:spacing w:after="0" w:line="122" w:lineRule="atLeast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6F024F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6A0D1D" w:rsidRPr="006A0D1D" w:rsidRDefault="006F024F" w:rsidP="006A0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0D1D" w:rsidRPr="006A0D1D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6A0D1D" w:rsidRDefault="006A0D1D" w:rsidP="006A0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D1D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25 с углубленным изучением отдельных предметов </w:t>
      </w:r>
      <w:proofErr w:type="gramStart"/>
      <w:r w:rsidRPr="006A0D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0D1D">
        <w:rPr>
          <w:rFonts w:ascii="Times New Roman" w:hAnsi="Times New Roman" w:cs="Times New Roman"/>
          <w:sz w:val="24"/>
          <w:szCs w:val="24"/>
        </w:rPr>
        <w:t xml:space="preserve">. Уссурийска» </w:t>
      </w:r>
    </w:p>
    <w:p w:rsidR="006A0D1D" w:rsidRPr="006A0D1D" w:rsidRDefault="006A0D1D" w:rsidP="006A0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D1D">
        <w:rPr>
          <w:rFonts w:ascii="Times New Roman" w:hAnsi="Times New Roman" w:cs="Times New Roman"/>
          <w:sz w:val="24"/>
          <w:szCs w:val="24"/>
        </w:rPr>
        <w:t xml:space="preserve">Уссурийского городского округа имени В.Г. </w:t>
      </w:r>
      <w:proofErr w:type="spellStart"/>
      <w:r w:rsidRPr="006A0D1D">
        <w:rPr>
          <w:rFonts w:ascii="Times New Roman" w:hAnsi="Times New Roman" w:cs="Times New Roman"/>
          <w:sz w:val="24"/>
          <w:szCs w:val="24"/>
        </w:rPr>
        <w:t>Асапова</w:t>
      </w:r>
      <w:proofErr w:type="spellEnd"/>
    </w:p>
    <w:p w:rsidR="006A0D1D" w:rsidRPr="006A0D1D" w:rsidRDefault="006A0D1D" w:rsidP="006A0D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D1D" w:rsidRPr="006A0D1D" w:rsidRDefault="006A0D1D" w:rsidP="006A0D1D">
      <w:pPr>
        <w:tabs>
          <w:tab w:val="left" w:pos="368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A0D1D">
        <w:rPr>
          <w:rFonts w:ascii="Times New Roman" w:hAnsi="Times New Roman" w:cs="Times New Roman"/>
          <w:sz w:val="24"/>
          <w:szCs w:val="24"/>
        </w:rPr>
        <w:t>ПРИКАЗ</w:t>
      </w:r>
    </w:p>
    <w:p w:rsidR="006A0D1D" w:rsidRPr="006A0D1D" w:rsidRDefault="006A0D1D" w:rsidP="006A0D1D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0D1D">
        <w:rPr>
          <w:rFonts w:ascii="Times New Roman" w:hAnsi="Times New Roman" w:cs="Times New Roman"/>
          <w:sz w:val="24"/>
          <w:szCs w:val="24"/>
        </w:rPr>
        <w:t>________</w:t>
      </w:r>
      <w:r w:rsidRPr="006A0D1D">
        <w:rPr>
          <w:rFonts w:ascii="Times New Roman" w:hAnsi="Times New Roman" w:cs="Times New Roman"/>
          <w:sz w:val="24"/>
          <w:szCs w:val="24"/>
        </w:rPr>
        <w:tab/>
      </w:r>
      <w:r w:rsidRPr="006A0D1D">
        <w:rPr>
          <w:rFonts w:ascii="Times New Roman" w:hAnsi="Times New Roman" w:cs="Times New Roman"/>
          <w:sz w:val="24"/>
          <w:szCs w:val="24"/>
        </w:rPr>
        <w:tab/>
      </w:r>
      <w:r w:rsidRPr="006A0D1D">
        <w:rPr>
          <w:rFonts w:ascii="Times New Roman" w:hAnsi="Times New Roman" w:cs="Times New Roman"/>
          <w:sz w:val="24"/>
          <w:szCs w:val="24"/>
        </w:rPr>
        <w:tab/>
      </w:r>
      <w:r w:rsidRPr="006A0D1D">
        <w:rPr>
          <w:rFonts w:ascii="Times New Roman" w:hAnsi="Times New Roman" w:cs="Times New Roman"/>
          <w:sz w:val="24"/>
          <w:szCs w:val="24"/>
        </w:rPr>
        <w:tab/>
      </w:r>
      <w:r w:rsidRPr="006A0D1D">
        <w:rPr>
          <w:rFonts w:ascii="Times New Roman" w:hAnsi="Times New Roman" w:cs="Times New Roman"/>
          <w:sz w:val="24"/>
          <w:szCs w:val="24"/>
        </w:rPr>
        <w:tab/>
      </w:r>
      <w:r w:rsidRPr="006A0D1D">
        <w:rPr>
          <w:rFonts w:ascii="Times New Roman" w:hAnsi="Times New Roman" w:cs="Times New Roman"/>
          <w:sz w:val="24"/>
          <w:szCs w:val="24"/>
        </w:rPr>
        <w:tab/>
      </w:r>
      <w:r w:rsidRPr="006A0D1D">
        <w:rPr>
          <w:rFonts w:ascii="Times New Roman" w:hAnsi="Times New Roman" w:cs="Times New Roman"/>
          <w:sz w:val="24"/>
          <w:szCs w:val="24"/>
        </w:rPr>
        <w:tab/>
        <w:t>№____</w:t>
      </w:r>
    </w:p>
    <w:p w:rsidR="006A0D1D" w:rsidRPr="006A0D1D" w:rsidRDefault="006A0D1D" w:rsidP="006A0D1D">
      <w:p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0D1D">
        <w:rPr>
          <w:rFonts w:ascii="Times New Roman" w:hAnsi="Times New Roman" w:cs="Times New Roman"/>
          <w:sz w:val="24"/>
          <w:szCs w:val="24"/>
        </w:rPr>
        <w:tab/>
        <w:t>г. Уссурийск</w:t>
      </w:r>
    </w:p>
    <w:p w:rsidR="006F024F" w:rsidRPr="006F024F" w:rsidRDefault="006F024F" w:rsidP="006F024F">
      <w:pPr>
        <w:spacing w:after="0" w:line="122" w:lineRule="atLeast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6F024F" w:rsidRPr="006F024F" w:rsidRDefault="006F024F" w:rsidP="006F024F">
      <w:pPr>
        <w:spacing w:after="0" w:line="12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комиссии по осуществлению</w:t>
      </w:r>
    </w:p>
    <w:p w:rsidR="006F024F" w:rsidRDefault="006F024F" w:rsidP="006F024F">
      <w:pPr>
        <w:spacing w:after="0" w:line="12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родительского контроля за питанием </w:t>
      </w:r>
      <w:proofErr w:type="gramStart"/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6A0D1D" w:rsidRPr="006F024F" w:rsidRDefault="006A0D1D" w:rsidP="006F024F">
      <w:pPr>
        <w:spacing w:after="0" w:line="12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24F" w:rsidRPr="006F024F" w:rsidRDefault="006F024F" w:rsidP="006F024F">
      <w:pPr>
        <w:spacing w:after="0" w:line="122" w:lineRule="atLeast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6F024F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6F024F" w:rsidRPr="006F024F" w:rsidRDefault="006F024F" w:rsidP="006A0D1D">
      <w:pPr>
        <w:spacing w:after="0" w:line="12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«Родительский </w:t>
      </w:r>
      <w:proofErr w:type="gramStart"/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организациях»</w:t>
      </w:r>
    </w:p>
    <w:p w:rsidR="006F024F" w:rsidRPr="006F024F" w:rsidRDefault="006F024F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24F" w:rsidRPr="006F024F" w:rsidRDefault="006F024F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6F024F" w:rsidRPr="006F024F" w:rsidRDefault="006F024F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24F" w:rsidRPr="006F024F" w:rsidRDefault="006F024F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комиссию по проведению мероприятий родительского </w:t>
      </w:r>
      <w:proofErr w:type="gramStart"/>
      <w:r w:rsidR="006A0D1D"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</w:t>
      </w: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proofErr w:type="gramEnd"/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горячего питания обучающихся в следующем составе:</w:t>
      </w:r>
    </w:p>
    <w:p w:rsidR="006A0D1D" w:rsidRDefault="006F024F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комиссии – </w:t>
      </w:r>
    </w:p>
    <w:p w:rsidR="006F024F" w:rsidRPr="006F024F" w:rsidRDefault="006A0D1D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F024F" w:rsidRPr="006A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Смирнова </w:t>
      </w:r>
      <w:r w:rsidR="006F024F"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– заместитель директора по </w:t>
      </w:r>
      <w:r w:rsidR="006F024F" w:rsidRPr="006A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F024F"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ВР, ответственный за  организацию питания учащихся;</w:t>
      </w:r>
    </w:p>
    <w:p w:rsidR="006F024F" w:rsidRPr="006F024F" w:rsidRDefault="006F024F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6F024F" w:rsidRPr="006F024F" w:rsidRDefault="006F024F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Беляева-Кузнецова В.В.- </w:t>
      </w: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по УВР начальных классов,</w:t>
      </w:r>
    </w:p>
    <w:p w:rsidR="006F024F" w:rsidRPr="006F024F" w:rsidRDefault="006A0D1D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Живилло</w:t>
      </w:r>
      <w:proofErr w:type="spellEnd"/>
      <w:r w:rsidR="003C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</w:t>
      </w:r>
      <w:r w:rsidR="006F024F"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член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общешкольного</w:t>
      </w:r>
      <w:r w:rsidR="003C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комитета</w:t>
      </w:r>
      <w:r w:rsidR="006F024F"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F024F" w:rsidRPr="006F024F" w:rsidRDefault="006F024F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A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редставители родительского контроля от 1-11классов (еженедельно</w:t>
      </w: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F024F" w:rsidRPr="006F024F" w:rsidRDefault="003C076E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F024F"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работы школьной комиссии по родительскому контролю за организацией питания </w:t>
      </w:r>
      <w:proofErr w:type="gramStart"/>
      <w:r w:rsidR="006F024F"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F024F"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№1).</w:t>
      </w:r>
    </w:p>
    <w:p w:rsidR="006F024F" w:rsidRPr="006F024F" w:rsidRDefault="006F024F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3.Утвердить график посещения школьной столовой комиссией (родительский </w:t>
      </w:r>
      <w:proofErr w:type="gramStart"/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контроль) за</w:t>
      </w:r>
      <w:proofErr w:type="gramEnd"/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и качеством горячего питания обучающихся (приложение №2).</w:t>
      </w:r>
    </w:p>
    <w:p w:rsidR="006F024F" w:rsidRPr="006F024F" w:rsidRDefault="006F024F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исполнения данного приказа оставляю за собой.</w:t>
      </w:r>
    </w:p>
    <w:p w:rsidR="006F024F" w:rsidRPr="006F024F" w:rsidRDefault="006F024F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24F" w:rsidRPr="006A0D1D" w:rsidRDefault="006F024F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76E" w:rsidRPr="003C076E" w:rsidRDefault="003C076E" w:rsidP="003C076E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3C076E">
        <w:rPr>
          <w:rFonts w:ascii="Times New Roman" w:hAnsi="Times New Roman"/>
          <w:sz w:val="24"/>
          <w:szCs w:val="24"/>
        </w:rPr>
        <w:t>Директор                                                                              И.М.Самошкина</w:t>
      </w:r>
    </w:p>
    <w:p w:rsidR="003C076E" w:rsidRPr="003C076E" w:rsidRDefault="003C076E" w:rsidP="003C076E">
      <w:pPr>
        <w:tabs>
          <w:tab w:val="left" w:pos="1048"/>
        </w:tabs>
        <w:rPr>
          <w:rFonts w:ascii="Times New Roman" w:hAnsi="Times New Roman"/>
          <w:sz w:val="24"/>
          <w:szCs w:val="24"/>
        </w:rPr>
      </w:pPr>
      <w:r w:rsidRPr="003C076E">
        <w:rPr>
          <w:rFonts w:ascii="Times New Roman" w:hAnsi="Times New Roman"/>
          <w:sz w:val="24"/>
          <w:szCs w:val="24"/>
        </w:rPr>
        <w:tab/>
        <w:t xml:space="preserve">С приказом </w:t>
      </w:r>
      <w:r>
        <w:rPr>
          <w:rFonts w:ascii="Times New Roman" w:hAnsi="Times New Roman"/>
          <w:sz w:val="24"/>
          <w:szCs w:val="24"/>
        </w:rPr>
        <w:t>ознакомлены:</w:t>
      </w:r>
    </w:p>
    <w:p w:rsidR="003C076E" w:rsidRPr="003C076E" w:rsidRDefault="003C076E" w:rsidP="003C076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_____</w:t>
      </w:r>
      <w:r w:rsidRPr="003C076E">
        <w:rPr>
          <w:rFonts w:ascii="Times New Roman" w:hAnsi="Times New Roman" w:cs="Times New Roman"/>
          <w:sz w:val="24"/>
          <w:szCs w:val="24"/>
          <w:lang w:eastAsia="ru-RU"/>
        </w:rPr>
        <w:t>Смирнова</w:t>
      </w:r>
      <w:proofErr w:type="spellEnd"/>
      <w:r w:rsidRPr="003C076E">
        <w:rPr>
          <w:rFonts w:ascii="Times New Roman" w:hAnsi="Times New Roman" w:cs="Times New Roman"/>
          <w:sz w:val="24"/>
          <w:szCs w:val="24"/>
          <w:lang w:eastAsia="ru-RU"/>
        </w:rPr>
        <w:t xml:space="preserve">  Н.В.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«______» 2022г.</w:t>
      </w:r>
    </w:p>
    <w:p w:rsidR="003C076E" w:rsidRPr="003C076E" w:rsidRDefault="003C076E" w:rsidP="003C076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07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____Беляева-Кузнецова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В.В.«______»2022г.</w:t>
      </w:r>
    </w:p>
    <w:p w:rsidR="003C076E" w:rsidRPr="003C076E" w:rsidRDefault="003C076E" w:rsidP="003C07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Pr="003C076E">
        <w:rPr>
          <w:rFonts w:ascii="Times New Roman" w:hAnsi="Times New Roman" w:cs="Times New Roman"/>
          <w:sz w:val="24"/>
          <w:szCs w:val="24"/>
        </w:rPr>
        <w:t>Живилло</w:t>
      </w:r>
      <w:proofErr w:type="spellEnd"/>
      <w:r w:rsidRPr="003C076E">
        <w:rPr>
          <w:rFonts w:ascii="Times New Roman" w:hAnsi="Times New Roman" w:cs="Times New Roman"/>
          <w:sz w:val="24"/>
          <w:szCs w:val="24"/>
        </w:rPr>
        <w:t xml:space="preserve"> О.М.</w:t>
      </w:r>
      <w:r>
        <w:rPr>
          <w:rFonts w:ascii="Times New Roman" w:hAnsi="Times New Roman" w:cs="Times New Roman"/>
          <w:sz w:val="24"/>
          <w:szCs w:val="24"/>
        </w:rPr>
        <w:t xml:space="preserve"> «_______»2022г.</w:t>
      </w:r>
    </w:p>
    <w:p w:rsidR="006F024F" w:rsidRPr="006A0D1D" w:rsidRDefault="006F024F" w:rsidP="006A0D1D">
      <w:pPr>
        <w:spacing w:after="0" w:line="1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24F" w:rsidRDefault="006F024F" w:rsidP="006F024F">
      <w:pPr>
        <w:spacing w:after="0" w:line="122" w:lineRule="atLeast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6F024F" w:rsidRDefault="006F024F" w:rsidP="006F024F">
      <w:pPr>
        <w:spacing w:after="0" w:line="122" w:lineRule="atLeast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6F024F" w:rsidRDefault="006F024F" w:rsidP="006F024F">
      <w:pPr>
        <w:spacing w:after="0" w:line="122" w:lineRule="atLeast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6F024F" w:rsidRDefault="006F024F" w:rsidP="006F024F">
      <w:pPr>
        <w:spacing w:after="0" w:line="122" w:lineRule="atLeast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6F024F" w:rsidRDefault="006F024F" w:rsidP="006F024F">
      <w:pPr>
        <w:spacing w:after="0" w:line="122" w:lineRule="atLeast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6F024F" w:rsidRDefault="006F024F" w:rsidP="006F024F">
      <w:pPr>
        <w:spacing w:after="0" w:line="122" w:lineRule="atLeast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6F024F" w:rsidRDefault="006F024F" w:rsidP="006F024F">
      <w:pPr>
        <w:spacing w:after="0" w:line="122" w:lineRule="atLeast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6F024F" w:rsidRDefault="006F024F" w:rsidP="006F024F">
      <w:pPr>
        <w:spacing w:after="0" w:line="122" w:lineRule="atLeast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6F024F" w:rsidRDefault="006F024F" w:rsidP="003C076E">
      <w:pPr>
        <w:spacing w:after="0" w:line="122" w:lineRule="atLeast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6F024F" w:rsidRPr="006F024F" w:rsidRDefault="006F024F" w:rsidP="006F024F">
      <w:pPr>
        <w:spacing w:after="0" w:line="122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F024F" w:rsidRPr="006F024F" w:rsidRDefault="006F024F" w:rsidP="006F024F">
      <w:pPr>
        <w:spacing w:after="0" w:line="122" w:lineRule="atLeast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6F024F" w:rsidRPr="006F024F" w:rsidRDefault="006F024F" w:rsidP="006F0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024F" w:rsidRPr="003C076E" w:rsidRDefault="006F024F" w:rsidP="006F024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07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6F024F" w:rsidRPr="003C076E" w:rsidRDefault="006F024F" w:rsidP="006F024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076E">
        <w:rPr>
          <w:rFonts w:ascii="Times New Roman" w:hAnsi="Times New Roman" w:cs="Times New Roman"/>
          <w:b/>
          <w:sz w:val="24"/>
          <w:szCs w:val="24"/>
          <w:lang w:eastAsia="ru-RU"/>
        </w:rPr>
        <w:t>работы комиссии родительского контроля</w:t>
      </w:r>
    </w:p>
    <w:p w:rsidR="006F024F" w:rsidRPr="003C076E" w:rsidRDefault="006F024F" w:rsidP="006F024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076E">
        <w:rPr>
          <w:rFonts w:ascii="Times New Roman" w:hAnsi="Times New Roman" w:cs="Times New Roman"/>
          <w:b/>
          <w:sz w:val="24"/>
          <w:szCs w:val="24"/>
          <w:lang w:eastAsia="ru-RU"/>
        </w:rPr>
        <w:t>за организацией питания и качеством горячего питания</w:t>
      </w:r>
    </w:p>
    <w:p w:rsidR="006F024F" w:rsidRPr="003C076E" w:rsidRDefault="006F024F" w:rsidP="006F024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076E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 МАОУ сош№25</w:t>
      </w:r>
    </w:p>
    <w:p w:rsidR="006F024F" w:rsidRPr="006F024F" w:rsidRDefault="006F024F" w:rsidP="006F024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41" w:type="dxa"/>
        <w:tblCellMar>
          <w:left w:w="0" w:type="dxa"/>
          <w:right w:w="0" w:type="dxa"/>
        </w:tblCellMar>
        <w:tblLook w:val="04A0"/>
      </w:tblPr>
      <w:tblGrid>
        <w:gridCol w:w="567"/>
        <w:gridCol w:w="4720"/>
        <w:gridCol w:w="2462"/>
        <w:gridCol w:w="2565"/>
      </w:tblGrid>
      <w:tr w:rsidR="006F024F" w:rsidRPr="006F024F" w:rsidTr="006F024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6F024F" w:rsidRPr="006F024F" w:rsidTr="006F024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организацией питания в школе:</w:t>
            </w: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-охват учащихся питанием;</w:t>
            </w: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-охват учащихся льготным питанием;</w:t>
            </w: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-доля </w:t>
            </w:r>
            <w:proofErr w:type="gramStart"/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питающихся</w:t>
            </w:r>
            <w:proofErr w:type="gramEnd"/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</w:t>
            </w:r>
            <w:r w:rsidR="00ED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</w:t>
            </w:r>
          </w:p>
        </w:tc>
      </w:tr>
      <w:tr w:rsidR="006F024F" w:rsidRPr="006F024F" w:rsidTr="006F024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</w:t>
            </w:r>
            <w:r w:rsidR="00ED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</w:t>
            </w:r>
          </w:p>
        </w:tc>
      </w:tr>
      <w:tr w:rsidR="006F024F" w:rsidRPr="006F024F" w:rsidTr="006F024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отношения учащихся к организации горячего питания в школе:</w:t>
            </w: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анкетирование учащихся и родителей (законных представителей);</w:t>
            </w: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-родительский рейд по качеству горячего питания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 раза в год</w:t>
            </w: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4624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4624" w:rsidRDefault="00ED4624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D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женедельно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члены комиссии</w:t>
            </w: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4624" w:rsidRDefault="00ED4624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4624" w:rsidRDefault="00ED4624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</w:t>
            </w:r>
          </w:p>
        </w:tc>
      </w:tr>
      <w:tr w:rsidR="006F024F" w:rsidRPr="006F024F" w:rsidTr="006F024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качеством питания:</w:t>
            </w: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-температура блюд;</w:t>
            </w: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-весовое соответствие блюд;</w:t>
            </w: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-вкусовые качества готового блюда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</w:t>
            </w:r>
            <w:r w:rsidR="00ED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</w:t>
            </w:r>
          </w:p>
        </w:tc>
      </w:tr>
      <w:tr w:rsidR="006F024F" w:rsidRPr="006F024F" w:rsidTr="006F024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санитарного состояния пищеблока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ED4624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</w:t>
            </w:r>
          </w:p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024F" w:rsidRPr="006F024F" w:rsidTr="006F024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личной гигиены учащихся перед приемом пищи ежедневно члены комиссии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ED4624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</w:t>
            </w:r>
          </w:p>
        </w:tc>
      </w:tr>
      <w:tr w:rsidR="006F024F" w:rsidRPr="006F024F" w:rsidTr="006F024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соблюдением норм личной гигиены работниками столовой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ED4624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</w:t>
            </w:r>
          </w:p>
        </w:tc>
      </w:tr>
      <w:tr w:rsidR="006F024F" w:rsidRPr="006F024F" w:rsidTr="006F024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 графика работы столовой</w:t>
            </w:r>
          </w:p>
          <w:p w:rsidR="006A0D1D" w:rsidRPr="006F024F" w:rsidRDefault="006A0D1D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</w:t>
            </w:r>
            <w:r w:rsidR="00ED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енедельно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4F" w:rsidRPr="006F024F" w:rsidRDefault="006F024F" w:rsidP="006F024F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</w:t>
            </w:r>
          </w:p>
        </w:tc>
      </w:tr>
    </w:tbl>
    <w:p w:rsidR="006F024F" w:rsidRPr="006F024F" w:rsidRDefault="006F024F" w:rsidP="006F0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2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F024F" w:rsidRDefault="006F024F" w:rsidP="006F024F">
      <w:pPr>
        <w:spacing w:after="0" w:line="360" w:lineRule="atLeast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6F024F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6F024F" w:rsidRDefault="006F024F" w:rsidP="006F024F">
      <w:pPr>
        <w:spacing w:after="0" w:line="360" w:lineRule="atLeast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6F024F" w:rsidRDefault="006F024F" w:rsidP="006F024F">
      <w:pPr>
        <w:spacing w:after="0" w:line="360" w:lineRule="atLeast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6F024F" w:rsidRDefault="006F024F" w:rsidP="006F024F">
      <w:pPr>
        <w:spacing w:after="0" w:line="360" w:lineRule="atLeast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6F024F" w:rsidRDefault="006F024F" w:rsidP="006F024F">
      <w:pPr>
        <w:spacing w:after="0" w:line="360" w:lineRule="atLeast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6F024F" w:rsidRDefault="006F024F" w:rsidP="006F024F">
      <w:pPr>
        <w:spacing w:after="0" w:line="360" w:lineRule="atLeast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6F024F" w:rsidRDefault="006F024F" w:rsidP="006F024F">
      <w:pPr>
        <w:spacing w:after="0" w:line="360" w:lineRule="atLeast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6F024F" w:rsidRDefault="006F024F" w:rsidP="006F024F">
      <w:pPr>
        <w:spacing w:after="0" w:line="360" w:lineRule="atLeast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6F024F" w:rsidRDefault="006F024F" w:rsidP="006F024F">
      <w:pPr>
        <w:spacing w:after="0" w:line="360" w:lineRule="atLeast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ED4624" w:rsidRDefault="00ED4624" w:rsidP="006F024F">
      <w:pPr>
        <w:spacing w:after="0" w:line="360" w:lineRule="atLeast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ED4624" w:rsidRDefault="00ED4624" w:rsidP="006F024F">
      <w:pPr>
        <w:spacing w:after="0" w:line="360" w:lineRule="atLeast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ED4624" w:rsidRDefault="00ED4624" w:rsidP="006F024F">
      <w:pPr>
        <w:spacing w:after="0" w:line="360" w:lineRule="atLeast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6F024F" w:rsidRPr="006F024F" w:rsidRDefault="006F024F" w:rsidP="006F024F">
      <w:pPr>
        <w:spacing w:after="0" w:line="360" w:lineRule="atLeast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6F024F" w:rsidRPr="006F024F" w:rsidRDefault="003C076E" w:rsidP="006F024F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r w:rsidR="006F024F" w:rsidRPr="006F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№2</w:t>
      </w:r>
    </w:p>
    <w:p w:rsidR="006F024F" w:rsidRPr="006F024F" w:rsidRDefault="006F024F" w:rsidP="006F024F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C076E" w:rsidRDefault="006F024F" w:rsidP="006F024F">
      <w:pPr>
        <w:spacing w:after="0" w:line="12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посещения школьной столовой комиссией (родительский </w:t>
      </w:r>
      <w:proofErr w:type="gramStart"/>
      <w:r w:rsidRPr="006F0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контроль) за</w:t>
      </w:r>
      <w:proofErr w:type="gramEnd"/>
      <w:r w:rsidRPr="006F0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организацией и качеством горячего питания обучающихся</w:t>
      </w:r>
    </w:p>
    <w:p w:rsidR="006F024F" w:rsidRDefault="003C076E" w:rsidP="006F024F">
      <w:pPr>
        <w:spacing w:after="0" w:line="1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МАОУ сош№25</w:t>
      </w:r>
    </w:p>
    <w:p w:rsidR="000C4C97" w:rsidRDefault="000C4C97" w:rsidP="006F024F">
      <w:pPr>
        <w:spacing w:after="0" w:line="1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24F" w:rsidRPr="006F024F" w:rsidRDefault="006F024F" w:rsidP="006F024F">
      <w:pPr>
        <w:spacing w:after="0" w:line="122" w:lineRule="atLeast"/>
        <w:jc w:val="right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6F024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7"/>
        <w:gridCol w:w="5103"/>
      </w:tblGrid>
      <w:tr w:rsidR="00150F57" w:rsidRPr="006A0D1D" w:rsidTr="000C4C97">
        <w:trPr>
          <w:trHeight w:val="45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F024F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 посещения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150F57" w:rsidRPr="006F024F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F57" w:rsidRPr="006A0D1D" w:rsidTr="000C4C9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F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</w:t>
            </w: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  <w:p w:rsidR="00150F57" w:rsidRPr="006F024F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1а8а</w:t>
            </w:r>
          </w:p>
          <w:p w:rsidR="000C4C9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1б8б</w:t>
            </w:r>
          </w:p>
          <w:p w:rsidR="000C4C97" w:rsidRPr="006F024F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1в8в</w:t>
            </w:r>
          </w:p>
        </w:tc>
      </w:tr>
      <w:tr w:rsidR="00150F57" w:rsidRPr="006A0D1D" w:rsidTr="000C4C9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6F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</w:t>
            </w: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  <w:p w:rsidR="00150F57" w:rsidRPr="006F024F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9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1г8г</w:t>
            </w:r>
          </w:p>
          <w:p w:rsidR="000C4C9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1д6а</w:t>
            </w:r>
          </w:p>
          <w:p w:rsidR="00150F5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3а6б</w:t>
            </w:r>
          </w:p>
          <w:p w:rsidR="000C4C97" w:rsidRPr="006F024F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3б6в</w:t>
            </w:r>
          </w:p>
        </w:tc>
      </w:tr>
      <w:tr w:rsidR="00150F57" w:rsidRPr="006A0D1D" w:rsidTr="000C4C9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6F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</w:t>
            </w: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15.11.2022</w:t>
            </w:r>
          </w:p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22.11.2022</w:t>
            </w:r>
          </w:p>
          <w:p w:rsidR="00150F57" w:rsidRPr="006F024F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3в6г</w:t>
            </w:r>
          </w:p>
          <w:p w:rsidR="000C4C9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3г6д</w:t>
            </w:r>
          </w:p>
          <w:p w:rsidR="000C4C9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3д7а</w:t>
            </w:r>
          </w:p>
          <w:p w:rsidR="000C4C97" w:rsidRPr="006F024F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 7б</w:t>
            </w:r>
          </w:p>
        </w:tc>
      </w:tr>
      <w:tr w:rsidR="00150F57" w:rsidRPr="006A0D1D" w:rsidTr="000C4C9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6F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  <w:p w:rsidR="00150F57" w:rsidRPr="006F024F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9б7в</w:t>
            </w:r>
          </w:p>
          <w:p w:rsidR="000C4C9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9г7г</w:t>
            </w:r>
          </w:p>
          <w:p w:rsidR="000C4C9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9д7д</w:t>
            </w:r>
          </w:p>
          <w:p w:rsidR="000C4C97" w:rsidRPr="006F024F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 2а</w:t>
            </w:r>
          </w:p>
        </w:tc>
      </w:tr>
      <w:tr w:rsidR="00150F57" w:rsidRPr="006A0D1D" w:rsidTr="000C4C9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F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.01.2023</w:t>
            </w:r>
          </w:p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17.01.2023</w:t>
            </w:r>
          </w:p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24.11.2023</w:t>
            </w:r>
          </w:p>
          <w:p w:rsidR="00150F57" w:rsidRPr="006F024F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9г2б</w:t>
            </w:r>
          </w:p>
          <w:p w:rsidR="000C4C9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9д2в</w:t>
            </w:r>
          </w:p>
          <w:p w:rsidR="000C4C9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10а2г</w:t>
            </w:r>
          </w:p>
          <w:p w:rsidR="000C4C97" w:rsidRPr="006F024F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10б2д</w:t>
            </w:r>
          </w:p>
        </w:tc>
      </w:tr>
      <w:tr w:rsidR="00150F57" w:rsidRPr="006A0D1D" w:rsidTr="000C4C9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6F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.02.2023</w:t>
            </w:r>
          </w:p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14.02.2023</w:t>
            </w:r>
          </w:p>
          <w:p w:rsidR="00150F57" w:rsidRPr="006A0D1D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  <w:p w:rsidR="00150F57" w:rsidRPr="006F024F" w:rsidRDefault="00150F5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10в4а</w:t>
            </w:r>
          </w:p>
          <w:p w:rsidR="000C4C9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11а4б</w:t>
            </w:r>
          </w:p>
          <w:p w:rsidR="000C4C9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11б4в</w:t>
            </w:r>
          </w:p>
          <w:p w:rsidR="000C4C97" w:rsidRPr="006F024F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11в4г</w:t>
            </w:r>
          </w:p>
        </w:tc>
      </w:tr>
      <w:tr w:rsidR="00150F57" w:rsidRPr="006A0D1D" w:rsidTr="000C4C9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0C4C9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150F57" w:rsidRPr="006F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.03.2023</w:t>
            </w:r>
          </w:p>
          <w:p w:rsidR="000C4C97" w:rsidRPr="006A0D1D" w:rsidRDefault="000C4C9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14.03.2023</w:t>
            </w:r>
          </w:p>
          <w:p w:rsidR="000C4C97" w:rsidRPr="006A0D1D" w:rsidRDefault="000C4C9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21.03.2023</w:t>
            </w:r>
          </w:p>
          <w:p w:rsidR="000C4C97" w:rsidRPr="006F024F" w:rsidRDefault="000C4C9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5а4д</w:t>
            </w:r>
          </w:p>
          <w:p w:rsidR="000C4C97" w:rsidRPr="006A0D1D" w:rsidRDefault="000C4C97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  <w:r w:rsidR="006A0D1D"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  <w:p w:rsidR="006A0D1D" w:rsidRPr="006A0D1D" w:rsidRDefault="006A0D1D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5в8б</w:t>
            </w:r>
          </w:p>
          <w:p w:rsidR="006A0D1D" w:rsidRPr="006F024F" w:rsidRDefault="006A0D1D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5г8в</w:t>
            </w:r>
          </w:p>
        </w:tc>
      </w:tr>
      <w:tr w:rsidR="00150F57" w:rsidRPr="006A0D1D" w:rsidTr="000C4C9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0C4C9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50F57" w:rsidRPr="006F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  <w:p w:rsidR="000C4C97" w:rsidRPr="006A0D1D" w:rsidRDefault="000C4C9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11.04.2023</w:t>
            </w:r>
          </w:p>
          <w:p w:rsidR="000C4C97" w:rsidRPr="006A0D1D" w:rsidRDefault="000C4C9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  <w:p w:rsidR="000C4C97" w:rsidRPr="006F024F" w:rsidRDefault="000C4C9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6A0D1D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5д8г</w:t>
            </w:r>
          </w:p>
          <w:p w:rsidR="006A0D1D" w:rsidRPr="006A0D1D" w:rsidRDefault="006A0D1D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1а7а</w:t>
            </w:r>
          </w:p>
          <w:p w:rsidR="006A0D1D" w:rsidRPr="006A0D1D" w:rsidRDefault="006A0D1D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1б7б</w:t>
            </w:r>
          </w:p>
          <w:p w:rsidR="006A0D1D" w:rsidRPr="006F024F" w:rsidRDefault="006A0D1D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1в7в</w:t>
            </w:r>
          </w:p>
        </w:tc>
      </w:tr>
      <w:tr w:rsidR="00150F57" w:rsidRPr="006A0D1D" w:rsidTr="000C4C9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0C4C9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50F57" w:rsidRPr="006F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  <w:p w:rsidR="000C4C97" w:rsidRPr="006F024F" w:rsidRDefault="000C4C97" w:rsidP="006A0D1D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57" w:rsidRPr="006A0D1D" w:rsidRDefault="006A0D1D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1г7г</w:t>
            </w:r>
          </w:p>
          <w:p w:rsidR="006A0D1D" w:rsidRPr="006F024F" w:rsidRDefault="006A0D1D" w:rsidP="006A0D1D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1д7д</w:t>
            </w:r>
          </w:p>
        </w:tc>
      </w:tr>
    </w:tbl>
    <w:p w:rsidR="00C010B9" w:rsidRPr="006A0D1D" w:rsidRDefault="002E048A" w:rsidP="006A0D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0B9" w:rsidRPr="006A0D1D" w:rsidSect="0013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24F"/>
    <w:rsid w:val="000C4C97"/>
    <w:rsid w:val="00131306"/>
    <w:rsid w:val="00150F57"/>
    <w:rsid w:val="001B1E0D"/>
    <w:rsid w:val="002E048A"/>
    <w:rsid w:val="003C076E"/>
    <w:rsid w:val="006A0D1D"/>
    <w:rsid w:val="006F024F"/>
    <w:rsid w:val="00ED4624"/>
    <w:rsid w:val="00F0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02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  <w:div w:id="254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Директор2</dc:creator>
  <cp:lastModifiedBy>Директор2</cp:lastModifiedBy>
  <cp:revision>1</cp:revision>
  <dcterms:created xsi:type="dcterms:W3CDTF">2023-06-27T00:50:00Z</dcterms:created>
  <dcterms:modified xsi:type="dcterms:W3CDTF">2023-06-27T02:16:00Z</dcterms:modified>
</cp:coreProperties>
</file>